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C9F05" w14:textId="77777777" w:rsidR="00EA79F6" w:rsidRDefault="00965871">
      <w:pPr>
        <w:jc w:val="center"/>
        <w:rPr>
          <w:rFonts w:ascii="Arial" w:eastAsia="Arial" w:hAnsi="Arial" w:cs="Arial"/>
          <w:b/>
        </w:rPr>
      </w:pPr>
      <w:r>
        <w:rPr>
          <w:noProof/>
        </w:rPr>
        <w:drawing>
          <wp:inline distT="0" distB="0" distL="0" distR="0" wp14:anchorId="05C6281D" wp14:editId="1DFD82DB">
            <wp:extent cx="3398960" cy="489149"/>
            <wp:effectExtent l="0" t="0" r="0" b="0"/>
            <wp:docPr id="113416404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8960" cy="4891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8D6771" w14:textId="77777777" w:rsidR="00EA79F6" w:rsidRDefault="00965871">
      <w:pPr>
        <w:jc w:val="center"/>
        <w:rPr>
          <w:rFonts w:ascii="Avenir" w:eastAsia="Avenir" w:hAnsi="Avenir" w:cs="Avenir"/>
          <w:b/>
          <w:sz w:val="26"/>
          <w:szCs w:val="26"/>
        </w:rPr>
      </w:pPr>
      <w:r>
        <w:rPr>
          <w:rFonts w:ascii="Avenir" w:eastAsia="Avenir" w:hAnsi="Avenir" w:cs="Avenir"/>
          <w:b/>
          <w:sz w:val="26"/>
          <w:szCs w:val="26"/>
        </w:rPr>
        <w:t xml:space="preserve">Fall 2024 Bare Root </w:t>
      </w:r>
      <w:r>
        <w:rPr>
          <w:rFonts w:ascii="Avenir" w:eastAsia="Avenir" w:hAnsi="Avenir" w:cs="Avenir"/>
          <w:b/>
        </w:rPr>
        <w:t>Species List</w:t>
      </w:r>
    </w:p>
    <w:p w14:paraId="2AC65815" w14:textId="77777777" w:rsidR="00EA79F6" w:rsidRDefault="00EA79F6">
      <w:pPr>
        <w:jc w:val="center"/>
        <w:rPr>
          <w:rFonts w:ascii="Avenir" w:eastAsia="Avenir" w:hAnsi="Avenir" w:cs="Avenir"/>
          <w:sz w:val="20"/>
          <w:szCs w:val="20"/>
          <w:u w:val="single"/>
        </w:rPr>
      </w:pPr>
    </w:p>
    <w:p w14:paraId="162DE530" w14:textId="08FFF841" w:rsidR="00EA79F6" w:rsidRDefault="00965871">
      <w:pPr>
        <w:jc w:val="center"/>
        <w:rPr>
          <w:rFonts w:ascii="Avenir" w:eastAsia="Avenir" w:hAnsi="Avenir" w:cs="Avenir"/>
          <w:sz w:val="20"/>
          <w:szCs w:val="20"/>
          <w:u w:val="single"/>
        </w:rPr>
      </w:pPr>
      <w:r>
        <w:rPr>
          <w:rFonts w:ascii="Avenir" w:eastAsia="Avenir" w:hAnsi="Avenir" w:cs="Avenir"/>
          <w:sz w:val="20"/>
          <w:szCs w:val="20"/>
          <w:u w:val="single"/>
        </w:rPr>
        <w:t>Last Updated: 8/</w:t>
      </w:r>
      <w:r w:rsidR="00C842F0">
        <w:rPr>
          <w:rFonts w:ascii="Avenir" w:eastAsia="Avenir" w:hAnsi="Avenir" w:cs="Avenir"/>
          <w:sz w:val="20"/>
          <w:szCs w:val="20"/>
          <w:u w:val="single"/>
        </w:rPr>
        <w:t>01</w:t>
      </w:r>
      <w:r>
        <w:rPr>
          <w:rFonts w:ascii="Avenir" w:eastAsia="Avenir" w:hAnsi="Avenir" w:cs="Avenir"/>
          <w:sz w:val="20"/>
          <w:szCs w:val="20"/>
          <w:u w:val="single"/>
        </w:rPr>
        <w:t>/24</w:t>
      </w:r>
    </w:p>
    <w:p w14:paraId="79BE27D1" w14:textId="77777777" w:rsidR="00EA79F6" w:rsidRDefault="00EA79F6">
      <w:pPr>
        <w:jc w:val="center"/>
        <w:rPr>
          <w:rFonts w:ascii="Avenir" w:eastAsia="Avenir" w:hAnsi="Avenir" w:cs="Avenir"/>
          <w:sz w:val="20"/>
          <w:szCs w:val="20"/>
          <w:u w:val="single"/>
        </w:rPr>
      </w:pPr>
    </w:p>
    <w:p w14:paraId="0F0A84C6" w14:textId="77777777" w:rsidR="00EA79F6" w:rsidRDefault="00965871">
      <w:pPr>
        <w:jc w:val="center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All trees are bare root stock from Schichtel’s Nursery, and approx. 1.25-1.5" in caliper and 7-14’ tall.</w:t>
      </w:r>
    </w:p>
    <w:p w14:paraId="21945F8C" w14:textId="77777777" w:rsidR="00EA79F6" w:rsidRDefault="00EA79F6">
      <w:pPr>
        <w:rPr>
          <w:i/>
        </w:rPr>
      </w:pPr>
    </w:p>
    <w:tbl>
      <w:tblPr>
        <w:tblStyle w:val="a"/>
        <w:tblW w:w="10592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2"/>
        <w:gridCol w:w="900"/>
        <w:gridCol w:w="810"/>
        <w:gridCol w:w="1260"/>
        <w:gridCol w:w="4860"/>
      </w:tblGrid>
      <w:tr w:rsidR="00EA79F6" w14:paraId="3CC38A7B" w14:textId="77777777">
        <w:trPr>
          <w:trHeight w:val="538"/>
        </w:trPr>
        <w:tc>
          <w:tcPr>
            <w:tcW w:w="27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54223980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Avenir" w:eastAsia="Avenir" w:hAnsi="Avenir" w:cs="Avenir"/>
                <w:sz w:val="18"/>
                <w:szCs w:val="18"/>
              </w:rPr>
              <w:t xml:space="preserve">Species </w:t>
            </w:r>
          </w:p>
        </w:tc>
        <w:tc>
          <w:tcPr>
            <w:tcW w:w="9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4004D3D1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i/>
                <w:sz w:val="18"/>
                <w:szCs w:val="18"/>
              </w:rPr>
            </w:pPr>
            <w:r>
              <w:rPr>
                <w:rFonts w:ascii="Avenir" w:eastAsia="Avenir" w:hAnsi="Avenir" w:cs="Avenir"/>
                <w:i/>
                <w:sz w:val="18"/>
                <w:szCs w:val="18"/>
              </w:rPr>
              <w:t>Max Qty per Order</w:t>
            </w:r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143EDD7C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4F81BD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Native</w:t>
            </w:r>
          </w:p>
        </w:tc>
        <w:tc>
          <w:tcPr>
            <w:tcW w:w="1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4AC38862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4F81BD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Mature Size</w:t>
            </w:r>
          </w:p>
          <w:p w14:paraId="4A53E321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4F81BD"/>
                <w:sz w:val="15"/>
                <w:szCs w:val="15"/>
              </w:rPr>
            </w:pPr>
            <w:r>
              <w:rPr>
                <w:rFonts w:ascii="Avenir" w:eastAsia="Avenir" w:hAnsi="Avenir" w:cs="Avenir"/>
                <w:sz w:val="15"/>
                <w:szCs w:val="15"/>
              </w:rPr>
              <w:t>(height x width)</w:t>
            </w:r>
          </w:p>
        </w:tc>
        <w:tc>
          <w:tcPr>
            <w:tcW w:w="48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0F3D466D" w14:textId="0253C457" w:rsidR="00EA79F6" w:rsidRDefault="008679B2">
            <w:pPr>
              <w:spacing w:line="286" w:lineRule="auto"/>
              <w:jc w:val="center"/>
              <w:rPr>
                <w:rFonts w:ascii="Avenir" w:eastAsia="Avenir" w:hAnsi="Avenir" w:cs="Avenir"/>
                <w:color w:val="4F81BD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Generally OK under Power Lines</w:t>
            </w:r>
          </w:p>
        </w:tc>
      </w:tr>
      <w:tr w:rsidR="00EA79F6" w14:paraId="21A0337A" w14:textId="77777777" w:rsidTr="00C842F0">
        <w:trPr>
          <w:trHeight w:val="466"/>
        </w:trPr>
        <w:tc>
          <w:tcPr>
            <w:tcW w:w="10592" w:type="dxa"/>
            <w:gridSpan w:val="5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34A46414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  <w:t>SMALL (up to 30’ tall)</w:t>
            </w:r>
          </w:p>
        </w:tc>
      </w:tr>
      <w:tr w:rsidR="00EA79F6" w14:paraId="56B67FF4" w14:textId="77777777" w:rsidTr="004E51F8">
        <w:trPr>
          <w:trHeight w:val="493"/>
        </w:trPr>
        <w:tc>
          <w:tcPr>
            <w:tcW w:w="27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19E38B7E" w14:textId="77777777" w:rsidR="00EA79F6" w:rsidRDefault="00965871">
            <w:pPr>
              <w:rPr>
                <w:rFonts w:ascii="Avenir" w:eastAsia="Avenir" w:hAnsi="Avenir" w:cs="Avenir"/>
                <w:b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t>CARPINUS CAROLINIANA</w:t>
            </w:r>
          </w:p>
          <w:p w14:paraId="496B0EC7" w14:textId="77777777" w:rsidR="00EA79F6" w:rsidRDefault="00965871">
            <w:pPr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American Hornbeam</w:t>
            </w:r>
          </w:p>
        </w:tc>
        <w:tc>
          <w:tcPr>
            <w:tcW w:w="9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2B22D65D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7286811A" w14:textId="77777777" w:rsidR="00EA79F6" w:rsidRDefault="00965871">
            <w:pPr>
              <w:ind w:left="-20" w:right="-20"/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2D13C20D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30’x20’</w:t>
            </w:r>
          </w:p>
        </w:tc>
        <w:tc>
          <w:tcPr>
            <w:tcW w:w="48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6A082D15" w14:textId="01C67906" w:rsidR="00EA79F6" w:rsidRDefault="00965871">
            <w:pPr>
              <w:ind w:left="-20" w:right="-20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Full sun</w:t>
            </w:r>
            <w:r w:rsidR="00C842F0"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or 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shade, slow growth, tolerates wide range of soils and moisture levels, low salt tolerance, muscle-like trunk</w:t>
            </w:r>
          </w:p>
        </w:tc>
      </w:tr>
      <w:tr w:rsidR="00EA79F6" w14:paraId="357A5199" w14:textId="77777777" w:rsidTr="004E51F8">
        <w:trPr>
          <w:trHeight w:val="709"/>
        </w:trPr>
        <w:tc>
          <w:tcPr>
            <w:tcW w:w="27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3257A11D" w14:textId="77777777" w:rsidR="00EA79F6" w:rsidRDefault="00965871">
            <w:pPr>
              <w:rPr>
                <w:rFonts w:ascii="Avenir" w:eastAsia="Avenir" w:hAnsi="Avenir" w:cs="Avenir"/>
                <w:b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t>CERCIS CANADENSIS</w:t>
            </w:r>
          </w:p>
          <w:p w14:paraId="66CC9778" w14:textId="77777777" w:rsidR="00EA79F6" w:rsidRDefault="00965871">
            <w:pPr>
              <w:spacing w:line="286" w:lineRule="auto"/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Redbud</w:t>
            </w:r>
          </w:p>
        </w:tc>
        <w:tc>
          <w:tcPr>
            <w:tcW w:w="9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51DBD0CD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78E62C20" w14:textId="77777777" w:rsidR="00EA79F6" w:rsidRDefault="00965871">
            <w:pPr>
              <w:ind w:left="-20" w:right="-20"/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3137B7CB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25’x30’</w:t>
            </w:r>
          </w:p>
        </w:tc>
        <w:tc>
          <w:tcPr>
            <w:tcW w:w="48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4192BD70" w14:textId="77777777" w:rsidR="00EA79F6" w:rsidRDefault="00965871">
            <w:pPr>
              <w:ind w:left="-20" w:right="-20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Flat-topped spreading; low branched; purplish-pink flowers; flat leguminous pods; tolerant of drought and many soil types; full sun or slight shade</w:t>
            </w:r>
          </w:p>
        </w:tc>
      </w:tr>
      <w:tr w:rsidR="00EA79F6" w14:paraId="3D34DE7A" w14:textId="77777777" w:rsidTr="00C842F0">
        <w:trPr>
          <w:trHeight w:val="511"/>
        </w:trPr>
        <w:tc>
          <w:tcPr>
            <w:tcW w:w="27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16A2B979" w14:textId="77777777" w:rsidR="00EA79F6" w:rsidRDefault="00965871">
            <w:pPr>
              <w:spacing w:line="286" w:lineRule="auto"/>
              <w:rPr>
                <w:rFonts w:ascii="Avenir" w:eastAsia="Avenir" w:hAnsi="Avenir" w:cs="Avenir"/>
                <w:b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t xml:space="preserve">CRATAEGUS V. 'WINTER KING' ** </w:t>
            </w:r>
          </w:p>
          <w:p w14:paraId="7BB212BF" w14:textId="77777777" w:rsidR="00EA79F6" w:rsidRDefault="00965871">
            <w:pPr>
              <w:spacing w:line="286" w:lineRule="auto"/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Green Hawthorn</w:t>
            </w:r>
          </w:p>
        </w:tc>
        <w:tc>
          <w:tcPr>
            <w:tcW w:w="9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798627A3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2AAB9AF7" w14:textId="77777777" w:rsidR="00EA79F6" w:rsidRDefault="00965871">
            <w:pPr>
              <w:ind w:left="-20" w:right="-20"/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1464CE39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25’x25’</w:t>
            </w:r>
          </w:p>
        </w:tc>
        <w:tc>
          <w:tcPr>
            <w:tcW w:w="48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7A482809" w14:textId="77777777" w:rsidR="00EA79F6" w:rsidRDefault="00965871">
            <w:pPr>
              <w:ind w:left="-20" w:right="-20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Broad vase shape; tolerant of many soils; heat tolerant; winter fruit retention</w:t>
            </w:r>
          </w:p>
        </w:tc>
      </w:tr>
      <w:tr w:rsidR="00EA79F6" w14:paraId="0EFCBE91" w14:textId="77777777" w:rsidTr="00C842F0">
        <w:trPr>
          <w:trHeight w:val="1060"/>
        </w:trPr>
        <w:tc>
          <w:tcPr>
            <w:tcW w:w="27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3047B5E1" w14:textId="77777777" w:rsidR="00EA79F6" w:rsidRDefault="00965871">
            <w:pPr>
              <w:rPr>
                <w:rFonts w:ascii="Avenir" w:eastAsia="Avenir" w:hAnsi="Avenir" w:cs="Avenir"/>
                <w:b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t>MALUS 'PROFUSION'</w:t>
            </w:r>
          </w:p>
          <w:p w14:paraId="4A193E1F" w14:textId="77777777" w:rsidR="00EA79F6" w:rsidRDefault="00965871">
            <w:pPr>
              <w:rPr>
                <w:rFonts w:ascii="Avenir" w:eastAsia="Avenir" w:hAnsi="Avenir" w:cs="Avenir"/>
                <w:b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Crabapple</w:t>
            </w:r>
          </w:p>
        </w:tc>
        <w:tc>
          <w:tcPr>
            <w:tcW w:w="9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45710CBE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1D02BAEE" w14:textId="77777777" w:rsidR="00EA79F6" w:rsidRDefault="00EA79F6">
            <w:pPr>
              <w:ind w:left="-20" w:right="-20"/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0CC9F124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20’x20’</w:t>
            </w:r>
          </w:p>
        </w:tc>
        <w:tc>
          <w:tcPr>
            <w:tcW w:w="48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3A3499CA" w14:textId="77777777" w:rsidR="00EA79F6" w:rsidRDefault="00965871">
            <w:pPr>
              <w:ind w:left="-20" w:right="-20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Upright oval form; full sun; foliage emerges purple tined and fades to dull bronze; violet-red flowers; persistent medium maroon fruit attracts birds; excellent disease resistance to rust and leaf spots</w:t>
            </w:r>
          </w:p>
        </w:tc>
      </w:tr>
      <w:tr w:rsidR="00EA79F6" w14:paraId="75700AD6" w14:textId="77777777" w:rsidTr="00C842F0">
        <w:trPr>
          <w:trHeight w:val="754"/>
        </w:trPr>
        <w:tc>
          <w:tcPr>
            <w:tcW w:w="27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43ED145F" w14:textId="77777777" w:rsidR="00EA79F6" w:rsidRDefault="00965871">
            <w:pPr>
              <w:rPr>
                <w:rFonts w:ascii="Avenir" w:eastAsia="Avenir" w:hAnsi="Avenir" w:cs="Avenir"/>
                <w:b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t>AMELANCHIER LAEVIS 'CUMULUS' **</w:t>
            </w:r>
          </w:p>
          <w:p w14:paraId="7933661C" w14:textId="77777777" w:rsidR="00EA79F6" w:rsidRDefault="00965871">
            <w:pPr>
              <w:rPr>
                <w:rFonts w:ascii="Avenir" w:eastAsia="Avenir" w:hAnsi="Avenir" w:cs="Avenir"/>
                <w:b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Serviceberry</w:t>
            </w:r>
          </w:p>
        </w:tc>
        <w:tc>
          <w:tcPr>
            <w:tcW w:w="9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43E14C10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352FE073" w14:textId="77777777" w:rsidR="00EA79F6" w:rsidRDefault="00965871">
            <w:pPr>
              <w:ind w:left="-20" w:right="-20"/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08C25F11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30’x20’</w:t>
            </w:r>
          </w:p>
        </w:tc>
        <w:tc>
          <w:tcPr>
            <w:tcW w:w="48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23C5C700" w14:textId="77777777" w:rsidR="00EA79F6" w:rsidRDefault="00965871">
            <w:pPr>
              <w:ind w:left="-20" w:right="-20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Narrow, upright oval form; yellow-orange-red fall color; minimal suckering; A. laevis has better resistance to rust and powdery mildew; white flowers and edible fruit</w:t>
            </w:r>
          </w:p>
        </w:tc>
      </w:tr>
      <w:tr w:rsidR="00EA79F6" w14:paraId="0C0BACB3" w14:textId="77777777" w:rsidTr="004E51F8">
        <w:trPr>
          <w:trHeight w:val="574"/>
        </w:trPr>
        <w:tc>
          <w:tcPr>
            <w:tcW w:w="10592" w:type="dxa"/>
            <w:gridSpan w:val="5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665CAAA7" w14:textId="33FA2E93" w:rsidR="008679B2" w:rsidRDefault="00965871" w:rsidP="004E51F8">
            <w:pPr>
              <w:jc w:val="center"/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  <w:t>MEDIUM (30-50’)</w:t>
            </w:r>
          </w:p>
        </w:tc>
      </w:tr>
      <w:tr w:rsidR="00EA79F6" w14:paraId="4FA7C773" w14:textId="77777777">
        <w:trPr>
          <w:trHeight w:val="835"/>
        </w:trPr>
        <w:tc>
          <w:tcPr>
            <w:tcW w:w="27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36ED1550" w14:textId="77777777" w:rsidR="00EA79F6" w:rsidRDefault="00965871">
            <w:pP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  <w:t>ACER RUBRUM 'REDPOINTE'</w:t>
            </w:r>
          </w:p>
          <w:p w14:paraId="40576013" w14:textId="77777777" w:rsidR="00EA79F6" w:rsidRDefault="00965871">
            <w:pPr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Red Maple</w:t>
            </w:r>
          </w:p>
        </w:tc>
        <w:tc>
          <w:tcPr>
            <w:tcW w:w="9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730D93B6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6AE8B303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7C286AB4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45’x35’</w:t>
            </w:r>
          </w:p>
        </w:tc>
        <w:tc>
          <w:tcPr>
            <w:tcW w:w="48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35927BE5" w14:textId="77777777" w:rsidR="00EA79F6" w:rsidRDefault="00965871">
            <w:pPr>
              <w:ind w:left="-20" w:right="-20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Strong central leader; well branched, symmetrical crown; bright red fall color; waxy leaves with decent drought tolerance; 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  <w:u w:val="single"/>
              </w:rPr>
              <w:t>red maple overabundant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</w:t>
            </w:r>
          </w:p>
        </w:tc>
      </w:tr>
      <w:tr w:rsidR="00EA79F6" w14:paraId="4A6EDA80" w14:textId="77777777" w:rsidTr="004E51F8">
        <w:trPr>
          <w:trHeight w:val="718"/>
        </w:trPr>
        <w:tc>
          <w:tcPr>
            <w:tcW w:w="27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729B56A6" w14:textId="77777777" w:rsidR="00EA79F6" w:rsidRDefault="00965871">
            <w:pPr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  <w:t>AESCULUS X 'AUTUMN SPLENDOR'</w:t>
            </w:r>
          </w:p>
          <w:p w14:paraId="4C581045" w14:textId="77777777" w:rsidR="00EA79F6" w:rsidRDefault="00965871">
            <w:pPr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Buckeye</w:t>
            </w:r>
          </w:p>
        </w:tc>
        <w:tc>
          <w:tcPr>
            <w:tcW w:w="9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69750B8B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4A48C397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64844781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35’x25’</w:t>
            </w:r>
          </w:p>
        </w:tc>
        <w:tc>
          <w:tcPr>
            <w:tcW w:w="48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41B7FCED" w14:textId="77777777" w:rsidR="00EA79F6" w:rsidRDefault="00965871">
            <w:pPr>
              <w:ind w:left="-20" w:right="-20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Produces nuts; yellow-green flowers; maroon-red fall color. Cross of A. glabra, pavia and flava; best used in naturalized settings with deep, moist, slightly acidic soil</w:t>
            </w:r>
          </w:p>
        </w:tc>
      </w:tr>
      <w:tr w:rsidR="00EA79F6" w14:paraId="1CDD7A03" w14:textId="77777777">
        <w:trPr>
          <w:trHeight w:val="1015"/>
        </w:trPr>
        <w:tc>
          <w:tcPr>
            <w:tcW w:w="27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19C14881" w14:textId="77777777" w:rsidR="00EA79F6" w:rsidRDefault="00965871">
            <w:pP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  <w:t>CLADRASTIS KENTUKEA</w:t>
            </w:r>
          </w:p>
          <w:p w14:paraId="270734D6" w14:textId="77777777" w:rsidR="00EA79F6" w:rsidRDefault="00965871">
            <w:pPr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Yellowwood</w:t>
            </w:r>
          </w:p>
        </w:tc>
        <w:tc>
          <w:tcPr>
            <w:tcW w:w="9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5A82C384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65938D9F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X</w:t>
            </w:r>
          </w:p>
        </w:tc>
        <w:tc>
          <w:tcPr>
            <w:tcW w:w="1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68ACF177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30-50’ x</w:t>
            </w:r>
          </w:p>
          <w:p w14:paraId="4DB840DD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30-50‘</w:t>
            </w:r>
          </w:p>
        </w:tc>
        <w:tc>
          <w:tcPr>
            <w:tcW w:w="48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309D47EF" w14:textId="77777777" w:rsidR="00EA79F6" w:rsidRDefault="00965871">
            <w:pPr>
              <w:ind w:left="-20" w:right="-20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Broadly rounded; climate change appropriate; white pendulous fragrant flowers when mature; gray smooth bark; 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  <w:u w:val="single"/>
              </w:rPr>
              <w:t>sharp branch angles should be managed while tree is young or susceptible to splitting</w:t>
            </w:r>
          </w:p>
        </w:tc>
      </w:tr>
      <w:tr w:rsidR="00EA79F6" w14:paraId="26984F43" w14:textId="77777777" w:rsidTr="004E51F8">
        <w:trPr>
          <w:trHeight w:val="763"/>
        </w:trPr>
        <w:tc>
          <w:tcPr>
            <w:tcW w:w="27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779E84ED" w14:textId="77777777" w:rsidR="00EA79F6" w:rsidRDefault="00965871">
            <w:pPr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  <w:t>GLEDITSIA T.I.'PERFECTION'</w:t>
            </w:r>
          </w:p>
          <w:p w14:paraId="175E6F03" w14:textId="77777777" w:rsidR="00EA79F6" w:rsidRDefault="00965871">
            <w:pPr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Honeylocust</w:t>
            </w:r>
          </w:p>
        </w:tc>
        <w:tc>
          <w:tcPr>
            <w:tcW w:w="9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1CD583C2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462C6FC2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31C84DDA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45’x35’</w:t>
            </w:r>
          </w:p>
        </w:tc>
        <w:tc>
          <w:tcPr>
            <w:tcW w:w="48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6C5F7F02" w14:textId="172259CC" w:rsidR="00EA79F6" w:rsidRDefault="00965871">
            <w:pPr>
              <w:ind w:left="-20" w:right="-20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Upright with good branch structure; dark green foliage. One of most </w:t>
            </w:r>
            <w:r w:rsidR="00C842F0">
              <w:rPr>
                <w:rFonts w:ascii="Avenir" w:eastAsia="Avenir" w:hAnsi="Avenir" w:cs="Avenir"/>
                <w:color w:val="000000"/>
                <w:sz w:val="18"/>
                <w:szCs w:val="18"/>
              </w:rPr>
              <w:t>droughts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tolerant and climate resilient, highly adapted to poor soils and moisture extremes; great street tree; seedless</w:t>
            </w:r>
          </w:p>
        </w:tc>
      </w:tr>
      <w:tr w:rsidR="00EA79F6" w14:paraId="4860EB7B" w14:textId="77777777">
        <w:trPr>
          <w:trHeight w:val="1240"/>
        </w:trPr>
        <w:tc>
          <w:tcPr>
            <w:tcW w:w="27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3C258798" w14:textId="77777777" w:rsidR="00EA79F6" w:rsidRDefault="00965871">
            <w:pPr>
              <w:rPr>
                <w:rFonts w:ascii="Avenir" w:eastAsia="Avenir" w:hAnsi="Avenir" w:cs="Avenir"/>
                <w:color w:val="000000"/>
                <w:sz w:val="15"/>
                <w:szCs w:val="15"/>
              </w:rPr>
            </w:pPr>
            <w: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  <w:t>OSTRYA VIRGINIANA **</w:t>
            </w:r>
          </w:p>
          <w:p w14:paraId="06CFAC49" w14:textId="77777777" w:rsidR="00EA79F6" w:rsidRDefault="00965871">
            <w:pPr>
              <w:rPr>
                <w:rFonts w:ascii="Avenir" w:eastAsia="Avenir" w:hAnsi="Avenir" w:cs="Avenir"/>
                <w:color w:val="000000"/>
                <w:sz w:val="15"/>
                <w:szCs w:val="15"/>
              </w:rPr>
            </w:pPr>
            <w:r>
              <w:rPr>
                <w:rFonts w:ascii="Avenir" w:eastAsia="Avenir" w:hAnsi="Avenir" w:cs="Avenir"/>
                <w:color w:val="000000"/>
                <w:sz w:val="15"/>
                <w:szCs w:val="15"/>
              </w:rPr>
              <w:t>American Hophornbeam</w:t>
            </w:r>
          </w:p>
        </w:tc>
        <w:tc>
          <w:tcPr>
            <w:tcW w:w="9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68112CBB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5"/>
                <w:szCs w:val="15"/>
              </w:rPr>
            </w:pPr>
            <w:r>
              <w:rPr>
                <w:rFonts w:ascii="Avenir" w:eastAsia="Avenir" w:hAnsi="Avenir" w:cs="Avenir"/>
                <w:color w:val="000000"/>
                <w:sz w:val="15"/>
                <w:szCs w:val="15"/>
              </w:rPr>
              <w:t>3</w:t>
            </w:r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75EDF552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44E94080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40’x30’</w:t>
            </w:r>
          </w:p>
        </w:tc>
        <w:tc>
          <w:tcPr>
            <w:tcW w:w="48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435C5620" w14:textId="258C6501" w:rsidR="00EA79F6" w:rsidRDefault="00965871">
            <w:pPr>
              <w:ind w:left="-20" w:right="-20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Upright </w:t>
            </w:r>
            <w:r w:rsidR="00C842F0">
              <w:rPr>
                <w:rFonts w:ascii="Avenir" w:eastAsia="Avenir" w:hAnsi="Avenir" w:cs="Avenir"/>
                <w:color w:val="000000"/>
                <w:sz w:val="18"/>
                <w:szCs w:val="18"/>
              </w:rPr>
              <w:t>spreading: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shaggy bark adds interest; full sun- shade; climate change appropriate; moderate growth rate, low maintenance, compatible with streets and broad range of urban soils; drought tolerant after established; fruit resembles hops</w:t>
            </w:r>
          </w:p>
        </w:tc>
      </w:tr>
      <w:tr w:rsidR="00EA79F6" w14:paraId="5A21D5F0" w14:textId="77777777">
        <w:trPr>
          <w:trHeight w:val="1240"/>
        </w:trPr>
        <w:tc>
          <w:tcPr>
            <w:tcW w:w="27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4936B010" w14:textId="77777777" w:rsidR="00EA79F6" w:rsidRDefault="00965871">
            <w:pPr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  <w:t>POPULUS TREMULOIDES 'DANCING FLAME'</w:t>
            </w:r>
          </w:p>
          <w:p w14:paraId="520D429C" w14:textId="77777777" w:rsidR="00EA79F6" w:rsidRDefault="00965871">
            <w:pPr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Quaking Aspen</w:t>
            </w:r>
          </w:p>
        </w:tc>
        <w:tc>
          <w:tcPr>
            <w:tcW w:w="9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61C12A9E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4A8CE855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1AB9E52A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20-40’x10-15’</w:t>
            </w:r>
          </w:p>
        </w:tc>
        <w:tc>
          <w:tcPr>
            <w:tcW w:w="48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68993F64" w14:textId="77777777" w:rsidR="00EA79F6" w:rsidRDefault="00965871">
            <w:pPr>
              <w:ind w:left="-20" w:right="-20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Excellent orange-red fall color; upright; no seed litter/fuzz; single stem; bright white bark; disease resistance to Venturia leaf and shoot blight; while will grow in hot, dry conditions and has drought tolerance, grows most rapidly in well drained moist loam soil</w:t>
            </w:r>
          </w:p>
        </w:tc>
      </w:tr>
      <w:tr w:rsidR="00EA79F6" w14:paraId="67B784A6" w14:textId="77777777" w:rsidTr="00C842F0">
        <w:trPr>
          <w:trHeight w:val="495"/>
        </w:trPr>
        <w:tc>
          <w:tcPr>
            <w:tcW w:w="10592" w:type="dxa"/>
            <w:gridSpan w:val="5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5F1946A1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  <w:lastRenderedPageBreak/>
              <w:t>LARGE (50’ and greater)</w:t>
            </w:r>
          </w:p>
        </w:tc>
      </w:tr>
      <w:tr w:rsidR="00EA79F6" w14:paraId="5D34E765" w14:textId="77777777" w:rsidTr="00C842F0">
        <w:trPr>
          <w:trHeight w:val="817"/>
        </w:trPr>
        <w:tc>
          <w:tcPr>
            <w:tcW w:w="27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0668BF4E" w14:textId="77777777" w:rsidR="00EA79F6" w:rsidRDefault="00965871">
            <w:pPr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  <w:t>CELTIS OCCIDENTALIS</w:t>
            </w:r>
          </w:p>
          <w:p w14:paraId="7B7FD57F" w14:textId="77777777" w:rsidR="00EA79F6" w:rsidRDefault="00965871">
            <w:pPr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Hackberry</w:t>
            </w:r>
          </w:p>
        </w:tc>
        <w:tc>
          <w:tcPr>
            <w:tcW w:w="9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722E51E2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760848E7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36E1C539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60’x40’</w:t>
            </w:r>
          </w:p>
        </w:tc>
        <w:tc>
          <w:tcPr>
            <w:tcW w:w="48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0E57E690" w14:textId="77777777" w:rsidR="00EA79F6" w:rsidRDefault="00965871">
            <w:pP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Irregular rounded form; corky bark; urban adaptable; tolerates adverse conditions; needs room to grow; wildlife value</w:t>
            </w:r>
          </w:p>
        </w:tc>
      </w:tr>
      <w:tr w:rsidR="00EA79F6" w14:paraId="47289AF4" w14:textId="77777777" w:rsidTr="00C842F0">
        <w:trPr>
          <w:trHeight w:val="885"/>
        </w:trPr>
        <w:tc>
          <w:tcPr>
            <w:tcW w:w="27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519DF9AA" w14:textId="77777777" w:rsidR="00EA79F6" w:rsidRDefault="00965871">
            <w:pPr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  <w:t>GYMNOCLADUS D. 'ESPRESSO'</w:t>
            </w:r>
          </w:p>
          <w:p w14:paraId="347FBEC8" w14:textId="739090F8" w:rsidR="00EA79F6" w:rsidRDefault="00965871">
            <w:pPr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 xml:space="preserve">Kentucky </w:t>
            </w:r>
            <w:r w:rsidR="00C842F0">
              <w:rPr>
                <w:rFonts w:ascii="Avenir" w:eastAsia="Avenir" w:hAnsi="Avenir" w:cs="Avenir"/>
                <w:color w:val="000000"/>
                <w:sz w:val="16"/>
                <w:szCs w:val="16"/>
              </w:rPr>
              <w:t>Coffeetree</w:t>
            </w:r>
          </w:p>
          <w:p w14:paraId="23C6D833" w14:textId="77777777" w:rsidR="00EA79F6" w:rsidRDefault="00EA79F6">
            <w:pP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1E60D254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0371A408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39AE6D45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60’x40’</w:t>
            </w:r>
          </w:p>
        </w:tc>
        <w:tc>
          <w:tcPr>
            <w:tcW w:w="48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73A2C9E7" w14:textId="77777777" w:rsidR="00EA79F6" w:rsidRDefault="00965871">
            <w:pP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Upright, arching branches present elm-like form; slow growing and awkward youth but gorgeous adulthood; clean branching</w:t>
            </w:r>
          </w:p>
        </w:tc>
      </w:tr>
      <w:tr w:rsidR="00EA79F6" w14:paraId="36608A9E" w14:textId="77777777" w:rsidTr="00C842F0">
        <w:trPr>
          <w:trHeight w:val="750"/>
        </w:trPr>
        <w:tc>
          <w:tcPr>
            <w:tcW w:w="27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7BCD5C2D" w14:textId="77777777" w:rsidR="00EA79F6" w:rsidRDefault="00965871">
            <w:pPr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  <w:t>QUERCUS ALBA **</w:t>
            </w:r>
          </w:p>
          <w:p w14:paraId="10562CE0" w14:textId="77777777" w:rsidR="00EA79F6" w:rsidRDefault="00965871">
            <w:pPr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White Oak</w:t>
            </w:r>
          </w:p>
        </w:tc>
        <w:tc>
          <w:tcPr>
            <w:tcW w:w="9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55045109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21A5A0EF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6A1BC26B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40-80’x</w:t>
            </w:r>
          </w:p>
          <w:p w14:paraId="45FE7BA8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40-80</w:t>
            </w:r>
          </w:p>
        </w:tc>
        <w:tc>
          <w:tcPr>
            <w:tcW w:w="48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4EDAAE60" w14:textId="53DB497A" w:rsidR="00EA79F6" w:rsidRDefault="00965871">
            <w:pP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Deemed climate resilient; pyramidal to broad-rounded; very adaptable to sites; slow growth initially; for large park/yards; sustenance for wildlife; 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  <w:u w:val="single"/>
              </w:rPr>
              <w:t>difficult to establish bare root so plant at your own risk</w:t>
            </w:r>
            <w:r w:rsidR="008679B2">
              <w:rPr>
                <w:rFonts w:ascii="Avenir" w:eastAsia="Avenir" w:hAnsi="Avenir" w:cs="Avenir"/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</w:tr>
      <w:tr w:rsidR="00EA79F6" w14:paraId="22D83D8B" w14:textId="77777777" w:rsidTr="00C842F0">
        <w:trPr>
          <w:trHeight w:val="750"/>
        </w:trPr>
        <w:tc>
          <w:tcPr>
            <w:tcW w:w="27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30B29EE6" w14:textId="77777777" w:rsidR="00EA79F6" w:rsidRDefault="00965871">
            <w:pPr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  <w:t>QUERCUS BICOLOR</w:t>
            </w:r>
          </w:p>
          <w:p w14:paraId="4F86ACAE" w14:textId="77777777" w:rsidR="00EA79F6" w:rsidRDefault="00965871">
            <w:pPr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Swamp White Oak</w:t>
            </w:r>
          </w:p>
        </w:tc>
        <w:tc>
          <w:tcPr>
            <w:tcW w:w="9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7C9B61DA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7005F5CF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2FB3EBBA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60’x40’</w:t>
            </w:r>
          </w:p>
        </w:tc>
        <w:tc>
          <w:tcPr>
            <w:tcW w:w="48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24671D35" w14:textId="77777777" w:rsidR="00EA79F6" w:rsidRDefault="00965871">
            <w:pP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Excellent heat and drought resistance; superb street tree where sufficient room; easy transplant; exfoliating bark</w:t>
            </w:r>
          </w:p>
        </w:tc>
      </w:tr>
      <w:tr w:rsidR="00EA79F6" w14:paraId="1D8079BA" w14:textId="77777777" w:rsidTr="00C842F0">
        <w:trPr>
          <w:trHeight w:val="637"/>
        </w:trPr>
        <w:tc>
          <w:tcPr>
            <w:tcW w:w="27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5CBDB551" w14:textId="77777777" w:rsidR="00EA79F6" w:rsidRDefault="00965871">
            <w:pPr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  <w:t>QUERCUS IMBRICARIA **</w:t>
            </w:r>
          </w:p>
          <w:p w14:paraId="74E1CAA0" w14:textId="77777777" w:rsidR="00EA79F6" w:rsidRDefault="00965871">
            <w:pPr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Shingle Oak</w:t>
            </w:r>
          </w:p>
        </w:tc>
        <w:tc>
          <w:tcPr>
            <w:tcW w:w="9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1527530A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20A9644D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1D79A442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50’x60’</w:t>
            </w:r>
          </w:p>
        </w:tc>
        <w:tc>
          <w:tcPr>
            <w:tcW w:w="48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5E9F39FD" w14:textId="77777777" w:rsidR="00EA79F6" w:rsidRDefault="00965871">
            <w:pP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On occasion wider and over 100' tall; for large, full sun lawns; no shade tolerance; moderate growth rate but moisture/nutrition accelerates; often drooping lower branches at maturity; glossy foliage; adaptable, tolerating drier soil but prefers moist, well-drained, acidic to 7.5 pH; leaves persist in winter</w:t>
            </w:r>
          </w:p>
        </w:tc>
      </w:tr>
      <w:tr w:rsidR="00EA79F6" w14:paraId="5A891D28" w14:textId="77777777" w:rsidTr="00C842F0">
        <w:trPr>
          <w:trHeight w:val="750"/>
        </w:trPr>
        <w:tc>
          <w:tcPr>
            <w:tcW w:w="27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64CA8DBD" w14:textId="77777777" w:rsidR="00EA79F6" w:rsidRDefault="00965871">
            <w:pPr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  <w:t>LIRIODENDRON TULIPIFERA**</w:t>
            </w:r>
          </w:p>
          <w:p w14:paraId="49AC7C34" w14:textId="77777777" w:rsidR="00EA79F6" w:rsidRDefault="00965871">
            <w:pPr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Tuliptree</w:t>
            </w:r>
          </w:p>
        </w:tc>
        <w:tc>
          <w:tcPr>
            <w:tcW w:w="9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7925A9FC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34F7133F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05AA248B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60’X30’</w:t>
            </w:r>
          </w:p>
        </w:tc>
        <w:tc>
          <w:tcPr>
            <w:tcW w:w="48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6B489500" w14:textId="77777777" w:rsidR="00EA79F6" w:rsidRDefault="00965871">
            <w:pP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Can grow taller; oval canopy; fast growing; needs lots of room; broadly adapted but doesn't do well on dry or soggy sites; bright yellow showy flowers; seed litter in winter; aphid prone with dripping honeydew; possible branch breakage</w:t>
            </w:r>
          </w:p>
        </w:tc>
      </w:tr>
      <w:tr w:rsidR="00EA79F6" w14:paraId="2C3818DA" w14:textId="77777777" w:rsidTr="00C842F0">
        <w:trPr>
          <w:trHeight w:val="750"/>
        </w:trPr>
        <w:tc>
          <w:tcPr>
            <w:tcW w:w="27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5930609F" w14:textId="77777777" w:rsidR="00EA79F6" w:rsidRDefault="00965871">
            <w:pP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  <w:t>PLATANUS OCCIDENTALIS</w:t>
            </w:r>
          </w:p>
          <w:p w14:paraId="2FF78C7A" w14:textId="77777777" w:rsidR="00EA79F6" w:rsidRDefault="00965871">
            <w:pP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American Sycamore</w:t>
            </w:r>
          </w:p>
        </w:tc>
        <w:tc>
          <w:tcPr>
            <w:tcW w:w="9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46D5008F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7483386D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69189C90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70’x70’</w:t>
            </w:r>
          </w:p>
        </w:tc>
        <w:tc>
          <w:tcPr>
            <w:tcW w:w="48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703B40F6" w14:textId="77777777" w:rsidR="00EA79F6" w:rsidRDefault="00965871">
            <w:pP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Climate resilient; prefers full sun and moist soils with good drainage but not particular about soil pH or texture; requires very large space; strong </w:t>
            </w:r>
            <w:proofErr w:type="gramStart"/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wood, but</w:t>
            </w:r>
            <w:proofErr w:type="gramEnd"/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littering of twigs/fruits can be messy; moderately deer-resistant yet is a food source for small mammals and songbirds; tolerates being near black walnut, pollution and urban conditions.</w:t>
            </w:r>
          </w:p>
        </w:tc>
      </w:tr>
      <w:tr w:rsidR="00EA79F6" w14:paraId="679D9CBE" w14:textId="77777777" w:rsidTr="00C842F0">
        <w:trPr>
          <w:trHeight w:val="1060"/>
        </w:trPr>
        <w:tc>
          <w:tcPr>
            <w:tcW w:w="27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7F1E23DB" w14:textId="77777777" w:rsidR="00EA79F6" w:rsidRDefault="00965871">
            <w:pP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  <w:t>TILIA AMER. 'FRONTYARD'</w:t>
            </w:r>
          </w:p>
          <w:p w14:paraId="42527F65" w14:textId="77777777" w:rsidR="00EA79F6" w:rsidRDefault="00965871">
            <w:pPr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American Linden</w:t>
            </w:r>
          </w:p>
        </w:tc>
        <w:tc>
          <w:tcPr>
            <w:tcW w:w="9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71EE22D3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57BAF063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39A4E9FF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60-70’x40’</w:t>
            </w:r>
          </w:p>
        </w:tc>
        <w:tc>
          <w:tcPr>
            <w:tcW w:w="48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06B1A1EC" w14:textId="77777777" w:rsidR="00EA79F6" w:rsidRDefault="00965871">
            <w:pP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Great shade and fragrant, pollinator tree; adaptable to various soil types and pH; tolerant of shade; sensitive to heat, prolonged drought, soil compaction and salt; symmetrical,  pyramidal habit when young; prune for structure; root suckers; various diseases and pests of linden</w:t>
            </w:r>
          </w:p>
        </w:tc>
      </w:tr>
      <w:tr w:rsidR="00EA79F6" w14:paraId="1BA08CEC" w14:textId="77777777" w:rsidTr="00C842F0">
        <w:trPr>
          <w:trHeight w:val="690"/>
        </w:trPr>
        <w:tc>
          <w:tcPr>
            <w:tcW w:w="27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24932634" w14:textId="77777777" w:rsidR="00EA79F6" w:rsidRDefault="00965871">
            <w:pP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  <w:t>ULMUS AMERICANA 'JEFFERSON'</w:t>
            </w:r>
          </w:p>
          <w:p w14:paraId="3C2D5210" w14:textId="77777777" w:rsidR="00EA79F6" w:rsidRDefault="00965871">
            <w:pPr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American Elm</w:t>
            </w:r>
          </w:p>
        </w:tc>
        <w:tc>
          <w:tcPr>
            <w:tcW w:w="9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31B1F9FE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13D0585F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3ADAF8D9" w14:textId="77777777" w:rsidR="00EA79F6" w:rsidRDefault="00965871">
            <w:pPr>
              <w:spacing w:line="286" w:lineRule="auto"/>
              <w:jc w:val="center"/>
              <w:rPr>
                <w:rFonts w:ascii="Avenir" w:eastAsia="Avenir" w:hAnsi="Avenir" w:cs="Avenir"/>
                <w:color w:val="666666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666666"/>
                <w:sz w:val="18"/>
                <w:szCs w:val="18"/>
              </w:rPr>
              <w:t>70’x60’</w:t>
            </w:r>
          </w:p>
        </w:tc>
        <w:tc>
          <w:tcPr>
            <w:tcW w:w="48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7D89697B" w14:textId="77777777" w:rsidR="00EA79F6" w:rsidRDefault="00965871">
            <w:pPr>
              <w:rPr>
                <w:rFonts w:ascii="Avenir" w:eastAsia="Avenir" w:hAnsi="Avenir" w:cs="Avenir"/>
                <w:color w:val="66666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666666"/>
                <w:sz w:val="18"/>
                <w:szCs w:val="18"/>
              </w:rPr>
              <w:t xml:space="preserve">Young trees upright with wide, strong crotch union; dark green foliage; Dutch elm disease tolerance; widely adaptable, tolerates wet soil and acid to high pH, climate extremes and urban conditions; this cultivar selected from Washington Mall and released by NPS. </w:t>
            </w:r>
          </w:p>
        </w:tc>
      </w:tr>
    </w:tbl>
    <w:p w14:paraId="49E58904" w14:textId="77777777" w:rsidR="00EA79F6" w:rsidRDefault="009658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595D64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**</w:t>
      </w:r>
      <w:r>
        <w:rPr>
          <w:rFonts w:ascii="Arial" w:eastAsia="Arial" w:hAnsi="Arial" w:cs="Arial"/>
          <w:i/>
          <w:color w:val="000000"/>
          <w:sz w:val="18"/>
          <w:szCs w:val="18"/>
          <w:u w:val="single"/>
        </w:rPr>
        <w:t>Use with caution</w:t>
      </w:r>
      <w:r>
        <w:rPr>
          <w:rFonts w:ascii="Arial" w:eastAsia="Arial" w:hAnsi="Arial" w:cs="Arial"/>
          <w:i/>
          <w:color w:val="000000"/>
          <w:sz w:val="18"/>
          <w:szCs w:val="18"/>
        </w:rPr>
        <w:t>. Exceptional planting technique and early care advised. Species considered moderately difficult to plant bare root. No guarantees or refunds.</w:t>
      </w:r>
    </w:p>
    <w:sectPr w:rsidR="00EA79F6" w:rsidSect="004E51F8">
      <w:footerReference w:type="default" r:id="rId8"/>
      <w:pgSz w:w="12240" w:h="15840"/>
      <w:pgMar w:top="576" w:right="576" w:bottom="288" w:left="5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08AF0" w14:textId="77777777" w:rsidR="008E72E2" w:rsidRDefault="008E72E2">
      <w:r>
        <w:separator/>
      </w:r>
    </w:p>
  </w:endnote>
  <w:endnote w:type="continuationSeparator" w:id="0">
    <w:p w14:paraId="2D9F2E87" w14:textId="77777777" w:rsidR="008E72E2" w:rsidRDefault="008E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5B97F" w14:textId="77777777" w:rsidR="00EA79F6" w:rsidRDefault="00EA79F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595D64"/>
        <w:sz w:val="16"/>
        <w:szCs w:val="16"/>
      </w:rPr>
    </w:pPr>
  </w:p>
  <w:p w14:paraId="4F00623F" w14:textId="77777777" w:rsidR="00EA79F6" w:rsidRDefault="00EA79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71019" w14:textId="77777777" w:rsidR="008E72E2" w:rsidRDefault="008E72E2">
      <w:r>
        <w:separator/>
      </w:r>
    </w:p>
  </w:footnote>
  <w:footnote w:type="continuationSeparator" w:id="0">
    <w:p w14:paraId="6938B2E5" w14:textId="77777777" w:rsidR="008E72E2" w:rsidRDefault="008E7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9F6"/>
    <w:rsid w:val="00135DE8"/>
    <w:rsid w:val="001D0997"/>
    <w:rsid w:val="00412910"/>
    <w:rsid w:val="004715E2"/>
    <w:rsid w:val="004B74D0"/>
    <w:rsid w:val="004E51F8"/>
    <w:rsid w:val="00695055"/>
    <w:rsid w:val="006F715A"/>
    <w:rsid w:val="008679B2"/>
    <w:rsid w:val="008A53C4"/>
    <w:rsid w:val="008E72E2"/>
    <w:rsid w:val="00965871"/>
    <w:rsid w:val="009A1F57"/>
    <w:rsid w:val="00C842F0"/>
    <w:rsid w:val="00EA79F6"/>
    <w:rsid w:val="00F4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0708F"/>
  <w15:docId w15:val="{48B1473C-79A7-4B59-9646-5C0E15CF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EB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DA3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34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341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41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14C4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14C4B"/>
    <w:rPr>
      <w:i/>
      <w:iCs/>
    </w:rPr>
  </w:style>
  <w:style w:type="character" w:styleId="Hyperlink">
    <w:name w:val="Hyperlink"/>
    <w:basedOn w:val="DefaultParagraphFont"/>
    <w:uiPriority w:val="99"/>
    <w:unhideWhenUsed/>
    <w:rsid w:val="004036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362F"/>
    <w:pPr>
      <w:ind w:left="720"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ntenseEmphasis">
    <w:name w:val="Intense Emphasis"/>
    <w:basedOn w:val="DefaultParagraphFont"/>
    <w:uiPriority w:val="21"/>
    <w:qFormat/>
    <w:rPr>
      <w:i/>
      <w:iCs/>
      <w:color w:val="4F81BD" w:themeColor="accent1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2F47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14D7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181A6A"/>
    <w:rPr>
      <w:color w:val="2B579A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SXpR0+yezbXKz2RIo06VvWfL6w==">CgMxLjAyCGguZ2pkZ3hzOAByITFjajQzT2J0NjU0dFVsdVV1VTZ6QzZmamo4YWVEQk5PaA==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</dc:creator>
  <cp:lastModifiedBy>Assistant Manager</cp:lastModifiedBy>
  <cp:revision>3</cp:revision>
  <dcterms:created xsi:type="dcterms:W3CDTF">2024-08-16T14:10:00Z</dcterms:created>
  <dcterms:modified xsi:type="dcterms:W3CDTF">2024-08-16T14:13:00Z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0x0101007DB50A48A63B9B4B9862498996CC6981</vt:lpwstr>
  </property>
  <property fmtid="{D5CDD505-2E9C-101B-9397-08002B2CF9AE}" pid="3" name="MediaServiceImageTags">
    <vt:lpwstr>MediaServiceImageTags</vt:lpwstr>
  </property>
  <property fmtid="{D5CDD505-2E9C-101B-9397-08002B2CF9AE}" pid="4" name="Order">
    <vt:lpwstr>551200</vt:lpwstr>
  </property>
  <property fmtid="{D5CDD505-2E9C-101B-9397-08002B2CF9AE}" pid="5" name="ComplianceAssetId">
    <vt:lpwstr>ComplianceAssetId</vt:lpwstr>
  </property>
  <property fmtid="{D5CDD505-2E9C-101B-9397-08002B2CF9AE}" pid="6" name="_activity">
    <vt:lpwstr>{"FileActivityType":"9","FileActivityTimeStamp":"2024-02-19T18:06:08.803Z","FileActivityUsersOnPage":[{"DisplayName":"Dana Dentice","Id":"ddentice@pennhort.org"},{"DisplayName":"Mia Fox","Id":"mfox@pennhort.org"},{"DisplayName":"Dana Dentice","Id":"ddentice@pennhort.org"}],"FileActivityNavigationId":null}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</Properties>
</file>